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F3" w:rsidRPr="00BC50F3" w:rsidRDefault="00BC50F3" w:rsidP="00BC50F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50F3" w:rsidRPr="00BC50F3" w:rsidRDefault="00BC50F3" w:rsidP="00BC50F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50F3">
        <w:rPr>
          <w:rFonts w:ascii="Times New Roman" w:eastAsia="Calibri" w:hAnsi="Times New Roman" w:cs="Times New Roman"/>
          <w:sz w:val="24"/>
          <w:szCs w:val="24"/>
        </w:rPr>
        <w:t>Лист коррекции КТП   по ИЗО</w:t>
      </w:r>
    </w:p>
    <w:p w:rsidR="00BC50F3" w:rsidRPr="00BC50F3" w:rsidRDefault="00BC50F3" w:rsidP="00BC50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50F3" w:rsidRPr="00BC50F3" w:rsidRDefault="00BC50F3" w:rsidP="00BC50F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C50F3">
        <w:rPr>
          <w:rFonts w:ascii="Times New Roman" w:eastAsia="Calibri" w:hAnsi="Times New Roman" w:cs="Times New Roman"/>
          <w:sz w:val="24"/>
          <w:szCs w:val="24"/>
        </w:rPr>
        <w:t>Лапаева</w:t>
      </w:r>
      <w:proofErr w:type="spellEnd"/>
      <w:r w:rsidRPr="00BC50F3">
        <w:rPr>
          <w:rFonts w:ascii="Times New Roman" w:eastAsia="Calibri" w:hAnsi="Times New Roman" w:cs="Times New Roman"/>
          <w:sz w:val="24"/>
          <w:szCs w:val="24"/>
        </w:rPr>
        <w:t xml:space="preserve"> Е. И.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095"/>
        <w:gridCol w:w="926"/>
        <w:gridCol w:w="5435"/>
        <w:gridCol w:w="2156"/>
        <w:gridCol w:w="1924"/>
        <w:gridCol w:w="1611"/>
        <w:gridCol w:w="2730"/>
      </w:tblGrid>
      <w:tr w:rsidR="00BC50F3" w:rsidRPr="00BC50F3" w:rsidTr="00265085">
        <w:tc>
          <w:tcPr>
            <w:tcW w:w="15877" w:type="dxa"/>
            <w:gridSpan w:val="7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почта для </w:t>
            </w:r>
            <w:proofErr w:type="gram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связи  4223000055@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50F3" w:rsidRPr="00BC50F3" w:rsidTr="00265085">
        <w:tc>
          <w:tcPr>
            <w:tcW w:w="109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43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924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11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730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BC50F3" w:rsidRPr="00BC50F3" w:rsidTr="00265085">
        <w:trPr>
          <w:trHeight w:val="624"/>
        </w:trPr>
        <w:tc>
          <w:tcPr>
            <w:tcW w:w="109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C50F3" w:rsidRPr="00BC50F3" w:rsidRDefault="00B55D51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5435" w:type="dxa"/>
          </w:tcPr>
          <w:p w:rsidR="00B55D51" w:rsidRDefault="00B55D51" w:rsidP="00BC5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51">
              <w:rPr>
                <w:rFonts w:ascii="Times New Roman" w:hAnsi="Times New Roman" w:cs="Times New Roman"/>
                <w:sz w:val="24"/>
                <w:szCs w:val="24"/>
              </w:rPr>
              <w:t>Вырази</w:t>
            </w:r>
            <w:r w:rsidRPr="00B55D51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возможно</w:t>
            </w:r>
            <w:r w:rsidRPr="00B55D51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изобра</w:t>
            </w:r>
            <w:r w:rsidRPr="00B55D51">
              <w:rPr>
                <w:rFonts w:ascii="Times New Roman" w:hAnsi="Times New Roman" w:cs="Times New Roman"/>
                <w:sz w:val="24"/>
                <w:szCs w:val="24"/>
              </w:rPr>
              <w:softHyphen/>
              <w:t>зительного искусства. Язык и смысл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D51" w:rsidRDefault="00BC50F3" w:rsidP="00BC50F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Ознакомиться с материалом пройдя по ссылке</w:t>
            </w:r>
          </w:p>
          <w:p w:rsidR="00BC50F3" w:rsidRDefault="00B55D51" w:rsidP="00BC50F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4" w:history="1">
              <w:r w:rsidRPr="00F532A3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https://resh.edu.ru/subject/lesson/7891/start/</w:t>
              </w:r>
            </w:hyperlink>
          </w:p>
          <w:p w:rsidR="00121426" w:rsidRPr="00BC50F3" w:rsidRDefault="00121426" w:rsidP="00B55D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4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Нарисовать </w:t>
            </w:r>
            <w:r w:rsidR="00446CA2">
              <w:rPr>
                <w:rFonts w:ascii="Times New Roman" w:eastAsia="Calibri" w:hAnsi="Times New Roman" w:cs="Times New Roman"/>
                <w:sz w:val="24"/>
                <w:szCs w:val="24"/>
              </w:rPr>
              <w:t>ри</w:t>
            </w:r>
            <w:r w:rsidR="00546C28">
              <w:rPr>
                <w:rFonts w:ascii="Times New Roman" w:eastAsia="Calibri" w:hAnsi="Times New Roman" w:cs="Times New Roman"/>
                <w:sz w:val="24"/>
                <w:szCs w:val="24"/>
              </w:rPr>
              <w:t>сунок на т</w:t>
            </w:r>
            <w:r w:rsidR="00B55D51">
              <w:rPr>
                <w:rFonts w:ascii="Times New Roman" w:eastAsia="Calibri" w:hAnsi="Times New Roman" w:cs="Times New Roman"/>
                <w:sz w:val="24"/>
                <w:szCs w:val="24"/>
              </w:rPr>
              <w:t>ему «</w:t>
            </w:r>
            <w:r w:rsidR="00656584">
              <w:rPr>
                <w:rFonts w:ascii="Times New Roman" w:eastAsia="Calibri" w:hAnsi="Times New Roman" w:cs="Times New Roman"/>
                <w:sz w:val="24"/>
                <w:szCs w:val="24"/>
              </w:rPr>
              <w:t>День защиты детей!</w:t>
            </w:r>
            <w:r w:rsidR="00446CA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1" w:type="dxa"/>
          </w:tcPr>
          <w:p w:rsidR="00BC50F3" w:rsidRPr="00BC50F3" w:rsidRDefault="00B55D51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730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5" w:history="1"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4223000055@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89172423832</w:t>
            </w:r>
          </w:p>
        </w:tc>
      </w:tr>
      <w:tr w:rsidR="00BC50F3" w:rsidRPr="00BC50F3" w:rsidTr="00265085">
        <w:tc>
          <w:tcPr>
            <w:tcW w:w="1095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C50F3" w:rsidRPr="00BC50F3" w:rsidRDefault="00B55D51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5" w:type="dxa"/>
          </w:tcPr>
          <w:p w:rsidR="002542A8" w:rsidRDefault="002542A8" w:rsidP="00BC50F3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2542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Крупнейшие музеи изобразительного искусства и их роль в культуре</w:t>
            </w:r>
          </w:p>
          <w:p w:rsidR="002542A8" w:rsidRPr="002542A8" w:rsidRDefault="002542A8" w:rsidP="00BC50F3">
            <w:pPr>
              <w:rPr>
                <w:iCs/>
              </w:rPr>
            </w:pPr>
            <w:r w:rsidRPr="002542A8">
              <w:rPr>
                <w:iCs/>
              </w:rPr>
              <w:t>Ознакомиться с материалом пройдя по ссылке</w:t>
            </w:r>
          </w:p>
          <w:p w:rsidR="00764D3A" w:rsidRDefault="002542A8" w:rsidP="00BC50F3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hyperlink r:id="rId6" w:history="1">
              <w:r w:rsidRPr="00F532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https://resh.edu.ru/subject/lesson/1207/</w:t>
              </w:r>
            </w:hyperlink>
          </w:p>
          <w:p w:rsidR="002542A8" w:rsidRDefault="002542A8" w:rsidP="00BC50F3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  <w:p w:rsidR="002542A8" w:rsidRDefault="002542A8" w:rsidP="00BC50F3">
            <w:pP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  <w:p w:rsidR="00BC50F3" w:rsidRPr="00BC50F3" w:rsidRDefault="00BC50F3" w:rsidP="00B7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4" w:type="dxa"/>
          </w:tcPr>
          <w:p w:rsidR="002542A8" w:rsidRDefault="00BC50F3" w:rsidP="002542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Нарисовать </w:t>
            </w:r>
            <w:r w:rsidR="002542A8">
              <w:rPr>
                <w:rFonts w:ascii="Times New Roman" w:eastAsia="Calibri" w:hAnsi="Times New Roman" w:cs="Times New Roman"/>
                <w:sz w:val="24"/>
                <w:szCs w:val="24"/>
              </w:rPr>
              <w:t>рисунок на тему</w:t>
            </w:r>
            <w:r w:rsidR="002542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="002542A8" w:rsidRPr="002542A8">
              <w:rPr>
                <w:rFonts w:ascii="Times New Roman" w:eastAsia="Calibri" w:hAnsi="Times New Roman" w:cs="Times New Roman"/>
                <w:sz w:val="24"/>
                <w:szCs w:val="24"/>
              </w:rPr>
              <w:t>«День защиты детей!»</w:t>
            </w:r>
          </w:p>
          <w:p w:rsidR="00BC50F3" w:rsidRPr="00BC50F3" w:rsidRDefault="002542A8" w:rsidP="002542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BC50F3" w:rsidRPr="00BC50F3" w:rsidRDefault="00B55D51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730" w:type="dxa"/>
          </w:tcPr>
          <w:p w:rsidR="00BC50F3" w:rsidRPr="00BC50F3" w:rsidRDefault="00BC50F3" w:rsidP="00BC50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7" w:history="1"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4223000055@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C5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BC5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89172423832</w:t>
            </w:r>
          </w:p>
        </w:tc>
      </w:tr>
    </w:tbl>
    <w:p w:rsidR="00BC50F3" w:rsidRPr="00BC50F3" w:rsidRDefault="00BC50F3" w:rsidP="00BC50F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C041E" w:rsidRDefault="00EC041E"/>
    <w:sectPr w:rsidR="00EC041E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74"/>
    <w:rsid w:val="00121426"/>
    <w:rsid w:val="002542A8"/>
    <w:rsid w:val="004234F4"/>
    <w:rsid w:val="00446CA2"/>
    <w:rsid w:val="00546C28"/>
    <w:rsid w:val="00656584"/>
    <w:rsid w:val="00764D3A"/>
    <w:rsid w:val="00B55D51"/>
    <w:rsid w:val="00B74B3B"/>
    <w:rsid w:val="00BC50F3"/>
    <w:rsid w:val="00BE5F83"/>
    <w:rsid w:val="00E43F74"/>
    <w:rsid w:val="00E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C733"/>
  <w15:chartTrackingRefBased/>
  <w15:docId w15:val="{C781BEE0-4ED5-4B2B-AA57-EE1478F5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5F8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234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4223000055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207/" TargetMode="External"/><Relationship Id="rId5" Type="http://schemas.openxmlformats.org/officeDocument/2006/relationships/hyperlink" Target="mailto:4223000055@edu.tatar.ru" TargetMode="External"/><Relationship Id="rId4" Type="http://schemas.openxmlformats.org/officeDocument/2006/relationships/hyperlink" Target="https://resh.edu.ru/subject/lesson/7891/star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2020-04-11T10:45:00Z</dcterms:created>
  <dcterms:modified xsi:type="dcterms:W3CDTF">2020-05-16T03:47:00Z</dcterms:modified>
</cp:coreProperties>
</file>